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3090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мій язик виголосить твоє слово, бо всі твої заповіді - праведність.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2024-05-11T10:55:23Z</dcterms:modified>
</cp:coreProperties>
</file>