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mą duszę Jak niemowlę nakarmione piersią matki, Moja dusza była jak u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uciszyłem i uspokoiłem swoją duszę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matki; moja dusza jest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położył i nie uspokoił duszy mojej, jako dziecię odstawione od matki swej? odstawionemu dziecięciu była podobna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niepokornie rozumiał, alem wywyższał duszę moję. Jako dzieciątko ostawione u matki swojej, tak odpłata na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zaprowadziłem ład i spokój w mojej duszy. Jak niemowlę u swej matki, jak niemowlę - tak we mnie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uciszyłem i uspokoiłem mą duszę; Jak dziecię odstawione od piersi u swej matki, Tak we mnie spokojna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swoją duszę uspokoiłem i uciszyłem. Jak niemowlę przy piersi matki, tak spokojna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jestem spokojny. Ucichłem jak niemowlę nakarmione przez matkę. Jestem jak nakarmione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jam uciszył i uspokoił mą duszę: jak niemowlę na łonie swej matki, jak niemowlę, tak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він поклявся Господеві, помолився Богові Якова: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koiłem oraz nie uciszałem mojej duszy, podobnie jak niemowlę przy swojej matce; bo jak niemowlę jest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ukoiłem i uciszyłem swą duszę niczym dziecię odstawione od piersi, gdy jest u swej matki. Dusza moja jest u mnie jak dziecię odstawione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2024-05-14T17:29:17Z</dcterms:modified>
</cp:coreProperties>
</file>