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10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 чинити твою волю, бо Ти мій Бог. Твій добрий дух попровадить мене в праведній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2024-05-15T09:32:03Z</dcterms:modified>
</cp:coreProperties>
</file>