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spichlerze* będą pełne Płodów wszelkiego rodzaju, Nasze owce będą rodzić tysiące, dziesiątki tysięcy na naszych polach!**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spichlerze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26:4-5&lt;/x&gt;; &lt;x&gt;50 8:13-14&lt;/x&gt;; &lt;x&gt;50 28:12&lt;/x&gt;; &lt;x&gt;330 34:27&lt;/x&gt;; &lt;x&gt;490 12:16-21&lt;/x&gt;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2024-05-14T14:04:08Z</dcterms:modified>
</cp:coreProperties>
</file>