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Czynisz* go bowiem błogosławieństwem** na zawsze, Napełniasz go radością przed Twoim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Twoja bliskość dostarcza mu pełni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2024-05-09T16:14:17Z</dcterms:modified>
</cp:coreProperties>
</file>