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4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обернув мій плач мені на танці, Ти роздер мій мішок і Ти мене підперезав радістю,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2024-05-16T14:52:49Z</dcterms:modified>
</cp:coreProperties>
</file>