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19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скажуть у своїх серцях: Добре, добре нашій душі. Ані хай не скажуть: Пожеремо його.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2024-06-02T09:55:02Z</dcterms:modified>
</cp:coreProperties>
</file>