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1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Okropna rzecz* ** spadła na niego, Skoro się położył, to już się nie podniesie.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Okropna 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spotkała, Skoro się położył, już się nie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 któremu ufałem, który jadł mój chleb, podniósł przeciwko mnie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Pomsta się nań za niezbożność wylała, a iż się położył, więcej nie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niesprawiedliwe postanowili przeciwko mnie: Zali który śpi, więcej nie powstanie?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Zaraza złośliwa nim zawładnęła i Już nie wstanie ten, co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nań śmiertelna zaraza, A skoro legł, już się nie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 niego złośliwa zaraza, położył się i już nie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spadnie na niego złośliwa zaraza, a ten, który śpi, niech już nie wstanie!”.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”Drąży go nieuleczalna niemoc, położył się i już nie powstanie”.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дня Господь заповість своє милосердя, і вночі пісню у мені, молитву до Бога мого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Rozlana w nim zgubna sprawa; gdy się położył, już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mąż, z którym żyłem w pokoju, któremu ufałem, który jadł mój chleb, podniósł przeciw mnie swą piętę.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Słowo ( rzecz, sprawa ) Beliala spadło na niego l. Spotkała go okropna rzecz.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2024-05-31T05:13:28Z</dcterms:modified>
</cp:coreProperties>
</file>