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niegodziwość moich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podłość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ufają swym bogactwom i chlubią się swym wielkim dostatkiem;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mam bać we złe dni, aby mię nieprawość tych, którzy mię depczą, miała ogarnąć?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mam bać we zły dzień? Nieprawość pięty mojej ogarnie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się trwożyć w dniach niedoli, gdy otacza mnie złość podstępnych,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bać w dniach złych, Gdy osacza mnie złość moich napastników,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lękać w dniach niedoli, gdy mnie otacza nikczemność moich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się bać w dniach nieszczęścia, gdy mnie otaczają podli prześladowcy,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miałbym się obawiać w czas nieszczęścia, gdy mnie osacza niegodziwość mych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небеса сповістять його праведність, бо Бог є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obawiać złego, w dniach, w których mnie otacza nieprawość mych napastników?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ufność w swych środkach utrzymania i którzy chełpią się obfitością swego bogactwa,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2024-05-21T20:27:38Z</dcterms:modified>
</cp:coreProperties>
</file>