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Ufających swojej mocy I chlubiących się ogromem swoich bogactw?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2024-05-21T10:36:34Z</dcterms:modified>
</cp:coreProperties>
</file>