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przez Twoje imię* I w swojej mocy obroń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osądź mnie. Słowo to użyte jest też w kontekście zwycięstwa (&lt;x&gt;10 49:16-17&lt;/x&gt;; &lt;x&gt;230 110:6&lt;/x&gt;).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2024-05-09T17:03:20Z</dcterms:modified>
</cp:coreProperties>
</file>