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powie: Rzeczywiście jest nagroda* dla sprawiedliwego; Rzeczywiście jest Bóg, który sądzi**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każdy przyzna: Tak, sprawiedliwy będzie nagrodzony; Owszem,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Uczciwy ma nagrodę; doprawdy, jest Bóg, co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ludzie: Zaprawdę, sprawiedliwy ma nagrodę; Zaiste,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powiedzą: Sprawiedliwy otrzymał nagrodę. Naprawdę,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„Jest nagroda dla sprawiedliwego, jest więc Bóg, który sądzi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powie sobie: ”Zaprawdę, nie minie nagroda sprawiedliwego, zaiste, jest jeszcze Bóg, który sprawuje sąd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забєш їх, щоб часом не забули мій нарід. Розсій їх твоєю силою і зведи їх, Господи, мій оборонче.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powie: Zaprawdę, oto sprawiedliwy zbiera swój owoc; zaprawdę, jest Bóg, sędzia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&lt;x&gt;230 140:13&lt;/x&gt;; &lt;x&gt;240 11:30&lt;/x&gt;; &lt;x&gt;290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2024-05-14T00:20:50Z</dcterms:modified>
</cp:coreProperties>
</file>