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poskramia ambicje książąt I jest postrachem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poskramia ducha książąt, który sieje postrach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ukraca pychę książąt, Jest groźny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poskramia pychę książąt, straszny jest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poskramia pychę książąt, który lękiem napawa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ukróca pychę książąt, napełnia lękiem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повчатимуся в усіх твоїх ділах і задумаюся в твоїх помислах.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odcina ducha książąt i jest groźny dla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2024-05-15T04:52:07Z</dcterms:modified>
</cp:coreProperties>
</file>