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3595"/>
        <w:gridCol w:w="4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їхню скотину градові і їхнє майно огневі.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2024-05-16T23:17:47Z</dcterms:modified>
</cp:coreProperties>
</file>