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2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hańbą dla naszych sąsiadów, Pośmiewiskiem i szyderstwem dla tych, którzy nas otaczają.*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Okryliśmy się hańbą wobec naszych sąsiadów, Staliśmy się pośmiewiskiem i szyderstwem dla naszego otoczenia.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hańbą dla naszych sąsiadów, pośmiewiskiem i drwiną dla tych, którzy są wokoło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pohańbieniem u sąsiadów naszych; śmiechowiskiem i igrzyskiem u tych, którzy są około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Zstaliśmy się pohańbieniem u sąsiad naszych, śmiechowiskiem i igrzyskiem u tych, którzy są w okolicy naszej.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przedmiotem wzgardy dla naszych sąsiadów, igraszką i pośmiewiskiem dla otoczenia.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hańbą dla naszych sąsiadów, Pośmiewiskiem i szyderstwem dla naszego otoczenia.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pośmiewiskiem dla naszych sąsiadów, szyderstwem i drwiną dla wszystkich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w pogardzie u naszych sąsiadów, szyderstwem i drwiną w otoczeniu.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przedmiotem wzgardy naszych sąsiadów, szyderstwem i pośmiewiskiem dla tych, którzy nas otaczają.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Боже, поверни нас і просвіти твоє лице, і спасемося.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urągowiskiem u naszych sąsiadów, pośmiewiskiem i szyderstwem naszego otoczenia.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obelgą dla naszych sąsiadów, kpiną i pośmiewiskiem dla wszystkich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44:14-15&lt;/x&gt;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2024-05-31T11:22:20Z</dcterms:modified>
</cp:coreProperties>
</file>