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tęsknoty, Pragnie znaleźć się w przedsionkach JAHWE. Całym sercem i ciałem wyrywam się do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wróbel znalazł sobie dom i jaskółka gniazdo, gdzie składa swe pisklęta, u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 i bardzo tęskni dusza moja do sieni Pańskich; serce moje i ciało moje pochutniwa sobie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i ciało moje rozweseliły się w Bogu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i tęsknoty do przedsionków Pańskich.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wzdycha i omdlewa z tęsknoty do przedsionków Pańskich. Serce moje i ciało woła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i wzdycha do dziedzińców JAHWE,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i omdlewam z tęsknoty do dziedzińców PANA; serce moje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do dziedzińców Jahwe. Serce moje i ciało moje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відпустив беззаконня твому народові, Ти покрив всі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i rwie się moja dusza do tych przedsionków WIEKUISTEGO; moje serce i ma cielesna natura unoszą się do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ptak znalazł sobie dom. a jaskółka dla siebie gniazdo. w którym umieściła swoje młode – twój wspaniały ołtarz, JAHWE Zastępów, Królu mój i 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2024-05-14T21:10:01Z</dcterms:modified>
</cp:coreProperties>
</file>