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4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засідає в скритих місцях наче лев в своїй загороді, засідає щоб схопити бідного, щоб схопити бідного, щоб його потягнути.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2024-05-15T05:20:03Z</dcterms:modified>
</cp:coreProperties>
</file>