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3"/>
        <w:gridCol w:w="57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Wróg legł w gruzach na zawsze, Miasta poburzyłeś, pamięć o nich wyblakła.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Wróg legł w gruzach na zawsze, Poburzyłeś miasta, ich świetność idzie w niepamięć.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 trwa na wieki, ustawił swój tron, by sądzić.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nieprzyjacielu! azaż wykonane są spustoszenia twoie na wieczność? Poburzyłżeś miasta? i owszem ich samych pamiątka zginęła z niemi.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Nieprzyjacielskie miecze ustały na koniec i zburzyłeś ich miasta, zginęła z trzaskiem pamiątka 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Upadli wrogowie - w wieczystą ruinę, miasta poburzyłeś - przepadła o nich pamięć.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Klęskę ponieśli nieprzyjaciele. Nigdy nie podniosą się z ruin... Miasta zburzyłeś, pamięć ich zaginęła...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Zginęli wrogowie, zrujnowani na zawsze, zburzyłeś miasta, pamięć o nich przepadła.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Wrogowie pokonani, rozbici na zawsze, ich miasta zburzyłeś, pamięć o nich przepadła.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Zamilkły miasta [zamienione] w wieczyste ruiny, zgnębiłeś wroga i pamięć po nim wygasła. Oni [...]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ворога зовсім не стало мечів, і Ти знищив міста. Хай згине їхня память з шумом.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Wrogu, oto na zawsze zakończone są spustoszenia; a o miastach, które zburzyłeś o nich też zaginęła pamięć.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będzie zasiadać po czas niezmierzony, tron swój utwierdzając na sąd.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2024-05-15T08:00:57Z</dcterms:modified>
</cp:coreProperties>
</file>