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 lud jest ozdobą króla, brak ludzi to upadek księcia.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Znaczenie króla łączy się z liczebnością jego ludu, gdzie zabraknie ludzi, tam książę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 lud to chwała króla, a brak ludu to zguba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mnóstwie ludu jest zacność królewska; ale w trosze ludu zniszczenie hetmana.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wielkości ludu godność królewska, a w trosze ludzi zelżywość książęcia.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 naród jest chwałą króla, brak ludu to zguba dla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króla polega na liczebności ludu, lecz gdy ludzi braknie, księciu grozi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króla jest liczny lud, gdy ludu nie ma, władcy grozi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 naród pomnaża znaczenie króla, lecz władca upada, gdy mu zabraknie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mnogości ludu wspiera się chwała króla, brak poddanych - to upadek książęcia.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Слава царя в численнім народі, а знищення сильного в браку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Wspaniałość króla opiera się na wielkości ludu; nicość narodu jest ruiną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mnóstwie ludu jest ozdoba króla, lecz wskutek braku ludności dochodzi do zguby dostojnika.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2024-05-15T00:35:45Z</dcterms:modified>
</cp:coreProperties>
</file>