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puste spichlerze, silne zwierzę w zaprzęgu to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żłób jest pusty, lecz dzięki sile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wołów, żłób jest próżny; ale siłą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nie masz wołów, żłób próżny jest, a gdzie wiele zboża, tam jest jawna moc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bydła brak, tam spichlerz pusty, dzięki mocy wołów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nie ma zboża, lecz dzięki sile wołu zbiory są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pusty, gdy wół silny,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wołów, żłób jest czysty, ale obfitość plonu zależy od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tam żłób jest pusty, lecz plon obfity [zależy] od siły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немає волів, ясли чисті. А де багато плодів явна сила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 – tam pusty żłób; jednak obfitość plonów pochodzi z siły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czysty, lecz dzięki mocy byka zbiór jest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2024-05-15T04:55:30Z</dcterms:modified>
</cp:coreProperties>
</file>