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gdzie miłość, niż tuczny wół, gdzie 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z jarzyny, gdzie jest miłość, niżeli z karmnego wołu, gdzie jest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proszonym na jarzynę z miłością niż na cielę tłuste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 z miłością niż tłusty wół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a przy tym miłość, niż karmny wół wraz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posiłek z jarzyn, tam gdzie miłość, niż tłusty wół, gdzie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mała porcja jarzyn, a z nią miłość, niż tłusty wół,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jarski i do tego miłość, aniżeli wół tłusty, a przy 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прийняття з яриною з любовю і ласкою ніж стіл з телятами з ворожнечею.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porcja jarzyny i do tego miłość, niż utuczony byk, a przy tym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warzyw – tam, gdzie jest miłość niż tuczony byk, a przy tym nienawiść.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2024-05-14T01:10:27Z</dcterms:modified>
</cp:coreProperties>
</file>