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ubity trakt.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cierniowy, a 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jako płot cierniowy, ale ścieszka szczerych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jako płot cierniowy, droga sprawiedliwych bez obrazy.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 żywopłot z cierni,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kolczasty, lecz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płot, a ścieżka prawych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z cierni, a ścieżka uczciwych utorowana.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бездільних посипані терням, а робочих вигладжені.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opieszałego jest jak cierniowy płot, a 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żywopłot, lecz ścieżka prostolinijnych jest drogą usypaną.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2024-05-14T11:39:42Z</dcterms:modified>
</cp:coreProperties>
</file>