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gorliwość* niedobra, gdzie nie ma poznania, a kto jest pośpieszny w swych krokach, ten błądzi.**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brakuje rozwagi, tam nawet gorliwość nie jest dobra, a kto zbyt szybko prze naprzód, może zbłądzić.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dobrze, by dusza nie miała wiedzy, a kto jest prędkich nóg,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duszy bez umiejętności nie dobrze, a kto jest prędkich nóg,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umiejętności dusze, nie masz dobra, a kto prędkich jest nóg,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energia niedobra, gdy brak poznania, błądzi, kto biegnie za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rozwagi, tam nawet gorliwość nie jest dobra; kto śpiesznie kroczy naprzód,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gorliwość nie jest dobra, gdy brak wiedzy, błądzi, kto biegnie zbyt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dobra gorliwość bez wiedzy, a kto przyspiesza kroku, pobłądzi.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gorliwość bez rozwagi nie jest dobra, a kto przyspiesza kroku,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не буде без муки, а хто неправедно оскаржує не втече.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Bezrozumnej duszy jest niedobrze; a kto jest rączych nóg – chybi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dobrze, by dusza nie miała wiedzy, a kto śpieszy swymi stopami, ten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Znaczenie tego przysłowia zależy głównie od wyboru znaczenia </w:t>
      </w:r>
      <w:r>
        <w:rPr>
          <w:rtl/>
        </w:rPr>
        <w:t>נֶפֶׁש</w:t>
      </w:r>
      <w:r>
        <w:rPr>
          <w:rtl w:val="0"/>
        </w:rPr>
        <w:t xml:space="preserve"> (nefesz); paralelizm członów przemawia za gorliwością lub pragnieniem, &lt;x&gt;240 19:2&lt;/x&gt;L.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Ww. 1-2 brak w G. Ten błądzi, </w:t>
      </w:r>
      <w:r>
        <w:rPr>
          <w:rtl/>
        </w:rPr>
        <w:t>חֹוטֵא</w:t>
      </w:r>
      <w:r>
        <w:rPr>
          <w:rtl w:val="0"/>
        </w:rPr>
        <w:t xml:space="preserve"> (chote’), lub: nie trafia do celu); może również znaczyć: ten grzeszy.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21:5&lt;/x&gt;; &lt;x&gt;240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2024-05-28T17:21:53Z</dcterms:modified>
</cp:coreProperties>
</file>