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pouczenia również pochodzą od mędrców: Niedobra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stronniczość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mądrych. Niedobrze jest mieć wzgląd na osobę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też mądrym należy: wzgląd mieć na osobę u sądu, 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DLA MĄDRYCH: Mieć wzgląd na osobę u sądu nie jest rzecz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[przysłowia] od mędrców. Niedobrze, gdy ktoś jest w sądzie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pochodzi od mędrców: Niedobrze, jeżeli się sądzi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przysłowia pochodzą od mędrców. Nie jest dobrze być stronniczym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nauki także pochodzą od mędrców: Niedobrze jest kierować się w sądzie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także [przysłowia pochodzą] od mędrców. Niedobrze jest mieć wzgląd na ludzi przy wydawaniu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кажу вам мудрим пізнати: Не добре шанувати лице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mędrców: Jest rzeczą niegodziwą uwzględnianie osób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wypowiedzi są dla mądrych: Okazywanie stronniczości w osądzaniu nie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2024-05-26T14:18:28Z</dcterms:modified>
</cp:coreProperties>
</file>