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by ją podnieść do ust, sił mu nie wystarcza.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rękę pod pachę, a ciężko mu ją podnosić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rękę kryje do zanadrzy swych, a ciężko mu jej podnosić do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Kryje leniwiec rękę pod pachy swoje, a z pracą je podnosi do 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wyciągnął rękę do misy: za trudno mu ją do ust doprowadzić.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wyciąga rękę do misy, lecz ciężko mu podnieść ją dalej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lecz trudno mu donieść ją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już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swą do misy, a już się męczy, gdy ją podnosi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сховавши руку в свій подолок не зможе підвести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leniwy włoży rękę do misy ciężko mu ją znowu poprowadzić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skrył swą rękę w czaszy biesiadnej; zbyt się znużył, by podnieść ją z powrotem do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2024-05-22T02:14:55Z</dcterms:modified>
</cp:coreProperties>
</file>