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wpadnie w niego; kto kamień toczy, na niego się on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drugiemu dół kopie, wpada weń; a kto kamień toczy, na niego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kopa dół, wpadnie weń, a kto toczy kamień, obróci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weń wpada, a kamień wróci do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wpada weń, a kamień wraca na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 niego wpada, kamień powróci do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wpadnie do niego, kto toczy kamień, tego on przygniecie.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weń wpada, a na tego, kto kamień toczy [w górę], zwali się on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копає яму для ближнього впаде до неї, а хто котить камінь на себе котить.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 drugim kopie dół – wpadnie do niego, a kto wtacza kamień – na tego z powrotem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wpadnie do niego, a kamień wróci do tego, kto go odtacza.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2024-05-21T19:52:11Z</dcterms:modified>
</cp:coreProperties>
</file>