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 tego, który zatwardza serce, dotknie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ale kto zatwardza swoje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boi; ale kto zatwardza serce swoje, wpada w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 który jest twardego serca, we złe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stale żywi bojaźń; kto serce czyni upartym,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trwa w bojaźni Bożej; lecz kto zatwardza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nieustannie trwa w bojaźni, kto czyni zatwardziałym swoje serce,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zawsze trwa w bojaźni, ten zaś, który trwa w uporze, popadnie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żyje zawsze w bojaźni; a kto serce swoje opornym czyni,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що боїться всього через побожність, а хто твердий серцем впаде 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wciąż się obawia; a kto czyni krnąbrnym swoje serce – ten wpadnie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odczuwa strach, lecz kto zatwardza swe serce.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2024-05-21T21:55:04Z</dcterms:modified>
</cp:coreProperties>
</file>