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ludzie nie pojmują słuszności (w sądzie), lecz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ludzie nie pojmują, na czym polega słuszność, lecz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rozumieją sądu, ale ci, którzy szukają JAHWE,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źli nie zrozumiewają sądu; ale którzy Pana szukają,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myślą o sądzie, a którzy szukają JAHWE, obaczywają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rozumieją sprawiedliwości, a szukający Pana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wiedzą, co słuszne, lecz ci, którzy szukają Pana,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źli nie rozumieją prawa, ci, którzy szukają Pana,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znają praworządności, ale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przewrotni nie rozumieją sprawiedliwości, lecz ci, co Jahwe szukają,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Погані мужі не розуміють суд, а ті, що шукають Господа, є розумні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 ludzie nie rozumieją Prawa; ale ci, co szukają WIEKUISTEGO – pojmują je w zupełności.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oddani złu nie potrafią zrozumieć sądu, lecz ci, którzy szukają JAHWE, potrafią zrozumieć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2024-05-22T00:20:28Z</dcterms:modified>
</cp:coreProperties>
</file>