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umarłych, niepłodne łono, ziemia niesyta wody i ogień — on też nie powie: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Grób, niepłodne łono, ziemia niesyta wody i 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Grób, i żywot niepłodny, ziemia też nie bywa nasycona wodą, a ogień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Piekło, łono białogłowskie i ziemia, która się nie nasyca wodą, a ogień nigdy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wody nie syta, ogień, co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łono niepłodne, ziemia niesyta wody i ogień, który nigdy nie powie: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nienasycona wodą i ogień, który nie mówi: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niepłodna kobieta, ziemia niesyta wody i ogień, który nigdy nie powie: „Dosyć!”.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łono niepłodne, ziemia nienasycona wodą i ogień, który nigdy nie mówi: ”dość”.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Ад, і любов жінки, і тартар, і земля не наповнена водою, і вода, і огонь не скажуть: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niepłodne łono, ziemia nienasycona wodą oraz ogień, nigdy nie mówią: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zamknięte łono, ziemia niesyta wody i ogień, który nie mówi: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2024-05-21T02:45:09Z</dcterms:modified>
</cp:coreProperties>
</file>