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mleko — będzie masło, uderz w nos — popłynie krew, uderz w gniew — wybuchnie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ubijanie mleka daje masło i wycieranie nosa wywołuje krew, tak kto wzbudza gniew, wszczyna kłótnię.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tłucze śmietanę, wybija masło; a kto bardzo nos wyciera, wyciska krew; tak kto wzbudza gniew, wszczyna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mocno ściska wymiona, chcąc wydoić mleko, ten wyciska masło, a kto barzo nos wyciera, wyciska krew, a kto wzbudza gniewy, wywodzi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ucisk mleka daje masło, uciskanie nosa wywoła krew, uciskanie gniewu wzbudzi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robi się masło, mocniejsze wycieranie nosa powoduje krwotok, a kto wzbudza gniew,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wyciskanie mleka daje twaróg, zbyt mocne wycieranie nosa powoduje krwotok, a podsycanie gniewu wywołuje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ubijania mleka powstaje masło, podrażnienie nosa prowadzi do krwawienia, a podsycanie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potrząsanie mleka daje masło, ściskanie nosa powoduje upływ krwi, a podniecanie gniewu wywołuje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Видій молоко, і буде масло. Якщо ж подусиш ніздрі вийде кров. Якщо видиратимеш слова, вийдуть суди і бійки.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ten, co ubija mleko i wydobywa masło; bo ten, co wygniata nos i wydobywa krew – wygniata kłótnię i wydobywa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ubijanie mleka daje masło, a uciskanie nosa wywołuje krwawienie, wyciskanie zaś gniewu powoduje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2024-05-20T23:00:31Z</dcterms:modified>
</cp:coreProperties>
</file>