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Obróciłem się i zauważyłem pod słońcem, że nie do szybkich należy wyścig i nie do dzielnych wojna, również nie do mądrych chleb, nie do roztropnych bogactwo ani też do uczonych uznanie, gdyż czas i przypadek spotyka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2024-05-09T17:05:30Z</dcterms:modified>
</cp:coreProperties>
</file>