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córko książęca!* Wypukłości twoich bioder są jak klejnoty – dzieło rąk mistrza.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księżniczko! Wypukłości twoich bioder są jak klejnoty —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pępek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okrągła czasza, której nie brakuje napoju. Twój brzuch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stóg pszenicy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jako czasza okrągła, która nie jest bez napoju; brzuch twój jest jako bróg pszenicy osadzony lilijami.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jako czasza toczona, która nigdy nie jest bez napoju. Brzuch twój jako bróg pszenice, osadzony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Łono twe - jak czasza okrągła, niechaj nie zbraknie w niej wina korzennego! Brzuch twój jak stos pszenicznego ziarna okolony wiankiem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kroki w sandałach, córko książęca! Wypukłości twoich bioder są jak naszyjnik, dzieło rąk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stopy w sandałach, córko księcia! Linia twoich bioder jest jak klejnot, dzieło rąk artysty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stopy w sandałach! O córko książęcego rodu! Linia bioder jest jak kolia, jak dzieło rąk mistrza!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stopy w sandałach, o córo książęca! Linia twoich bioder jest jak naszyjnik wykonany rękami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красні твої кроки у взутті, дочко Надава? Порухи твоїх бедр подібні до намиста, діло рук митця.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urocze są twoje stopy w sandałach, ty, szlachetna córo. Zagięcia twoich bioder są jak kolie, wyrobione ręką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Pępek twój to okrągła czasza. Niechaj w niej nie brakuje zmieszanego wina. Brzuch twój to kopiec pszenicy okolony liliami.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Książęcość może zaznaczać szlachetność charakteru, a nie tylko pozycję społeczną, zob. &lt;x&gt;240 17:26&lt;/x&gt;; &lt;x&gt;290 32:5&lt;/x&gt;, 8; &lt;x&gt;260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2024-05-11T11:24:03Z</dcterms:modified>
</cp:coreProperties>
</file>