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5"/>
        <w:gridCol w:w="6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wam ochrona faraona na zawstydzenie, a szukanie schronienia w cieniu Egiptu na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2024-05-14T02:58:27Z</dcterms:modified>
</cp:coreProperties>
</file>