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(zapowiedziane) dawniej – oto nadeszły, a (teraz) ogłaszam Ja nowe;* zanim wykiełkują, dam wam o nich usłyszeć.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nowe, </w:t>
      </w:r>
      <w:r>
        <w:rPr>
          <w:rtl/>
        </w:rPr>
        <w:t>וַחֲדָׁשֹות</w:t>
      </w:r>
      <w:r>
        <w:rPr>
          <w:rtl w:val="0"/>
        </w:rPr>
        <w:t xml:space="preserve"> : w 1QIsa a : </w:t>
      </w:r>
      <w:r>
        <w:rPr>
          <w:rtl/>
        </w:rPr>
        <w:t>והחדשות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2024-05-12T04:26:31Z</dcterms:modified>
</cp:coreProperties>
</file>