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8"/>
        <w:gridCol w:w="6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będą dla was obrzydliwością, ich mięsa jeść nie będziecie i będziecie brzydzić się ich padliną.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2024-05-20T10:48:59Z</dcterms:modified>
</cp:coreProperties>
</file>