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obejrzy, a oto na plamie nie będzie białego włosa ani nie będzie ono sięgało głębiej pod skórę, a raczej będzie bledło, to kapłan każe go zamknąć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chore miejsce i nie zauważy tam ani zbielałych włosów, ani ubytków na skórze, a ponadto wyda mu się, że chore miejsce blednie, to poleci odosobnić chorego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na tej plamie nie ma białych włosów ani nie jest ona głębsza niż skóra, ale pociemniała,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kapłan obaczy, że na onej bliźnie białej włos nie pobielał, a iż nie jest głębsza nad inszą skórę, ale iż nieco naczerniała,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włosów barwa nie odmieniła ani plaga niższa jest niżli insze ciało, a kształt sam trędu jest przyciemniejszym,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nie ma na plamie białych włosów i że nie jest ona wklęśnięta w stosunku do otaczającej skóry, i że jest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jednak kapłan stwierdził, że na plamie nie ma białych włosów ani wgłębienia na skórze i ona blednie, to kapłan odosobni go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stwierdzi, że nie ma na plamie białych włosów ani wklęśnięcia na skórze, i że jest ciemna, to go odosobni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na plamie nie ma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obejrzeniu kapłan stwierdzi, że na plamie nie ma białych włosów i że nie sięga ona głębiej pod skórę, a ponadto pociemniała, wtedy zatrzyma go kapłan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białych włosów na plamie i nie jest [bardziej] wklęsła niż skóra [naokoło], i pobladła,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погляне священик, і ось немає в місці, що біля волоска білого, і не буде нижчим від скіри, він же темний, і відлучить його священик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ją kapłan obejrzał a oto nie ma na plamie białego włosa i nie jest też głębszą niż skóra, a przy tym ściemniała; wtedy kapłan zamknie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to obejrzy i oto na plamie nie ma zbielałych włosów, i nie jest głębsza od skóry, jest zaś matowa. to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2024-05-21T02:28:33Z</dcterms:modified>
</cp:coreProperties>
</file>