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kapłan przyjdzie i zobaczy, że oto plaga nie rozszerzyła się w domu po otynkowaniu tego domu, to kapłan uzna ten dom za czysty, gdyż plaga została wyleczona.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kapłan przyjdzie i stwierdzi, że zaraza w tym domu nie rozszerzyła się po jego otynkowaniu, to uzna ten dom za czysty, ponieważ zarazę zniszczono.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kapłan wejdzie i zobaczy, że plaga nie szerzy się w domu po jego tynkowaniu, to kapłan uzna, że ten dom jest czysty, gdyż plaga została uleczona.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jeźliby wyszedłszy kapłan obaczył, iż się nie szerzy zaraza po domu po tynkowaniu jego, tedy osądzi kapłan, że dom on jest czysty; bo uleczona jest zaraza 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wszedszy kapłan ujźrzy, że trądu nie przyrosło w domu potym, jako znowu był tynkowany, oczyści go po wróceniu zdrowia,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kapłan przyjdzie, obejrzy i stwierdzi, że plaga nie rozszerzyła się w tym domu po otynkowaniu go, to uzna ten dom za czysty, bo plaga trądu została uleczona.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kapłan przyjdzie i zobaczy, że plaga nie rozszerzyła się po domu po otynkowaniu go, to kapłan uzna dom ten za czysty, gdyż plaga została wyleczona.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kapłan przyjdzie, obejrzy i stwierdzi, że plama się nie rozszerzyła w tym domu po jego otynkowaniu, to uzna ten dom za czysty, bo plaga została powstrzymana.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kapłan wejdzie do tego domu i stwierdzi, że po otynkowaniu zaraza się nie rozprzestrzenia, to uzna go za czysty, ponieważ zaraza została usunięta.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kapłan przyjdzie i stwierdzi, że zaraza nie rozprzestrzeniła się na domu, po jego [ponownym] otynkowaniu, uzna ten dom za czysty: zaraza ustąpiła.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jeżeli kohen przyjdzie jeszcze raz, [na koniec drugiego tygodnia], i obejrzy, i zobaczy, że nie rozszerzyła się oznaka w domu po otynkowaniu domu, ogłosi kohen dom rytualnie czystym, bo wygoiła się oznaka.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священик, прийшовши, ввійде і огляне, і ось хворе місце в хаті поширюванням не поширюється після того, як оскробано хату, і священик очистить хату, томущо хворе місце вилікувалось.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kapłan przyszedł i obejrzał a oto zaraza nie rozszerzyła się w tym domu po jego otynkowaniu wtedy kapłan uzna dom za czysty, ponieważ zaraza minęła.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jednak kapłan przyjdzie i dokona oględzin, a plaga się nie rozprzestrzeniła w domu po otynkowaniu domu, kapłan uzna dom za czysty, gdyż plaga została wyleczona.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2024-05-14T08:40:34Z</dcterms:modified>
</cp:coreProperties>
</file>