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możecie wnosić tego na ołtarz, by uzyskać z tego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będziecie ich kłaść na ołtarzu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ofiarach pierwiastek ofiarować to będziecie Panu; ale na ołtarz nie będziecie ich kłaść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tylko tych rzeczy będziecie ofiarować i dary, ale na ołtarz nie włożą ich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te rzeczy jako dar pierwocin, ale nie będziecie ich kłaść na ołtarzu, aby się zamieniły w 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Panu jako ofiarę pierwocin, lecz nie możecie ich kłaść na ołtarzu, aby się przemieniły w woń przyjemną.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JAHWE w ofierze jako pierwociny, ale nie można ich składać na ołtarzu, aby unosiła się z nich przyjemna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natomiast dla JAHWE jako dar z pierwocin. Nie wolno ich jednak składać na ołtarzu, by stały się miłą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przynosić jako dar pierwocin dla Jahwe, ale nie wolno wam ich składać na ołtarzu jako [ofiary] przyjemnej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[Jako] oddanie z pierwocin przybliżysz je oddając Bogu, ale na ołtarz, na kojący zapach, nie podniesiesz.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Принесете їх Господеві, як дар первоплодів. А на жертівник не принесеться як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pierwocin możecie to przynosić WIEKUISTEMU, ale nie wejdą na ofiarnicę jako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je składać JAHWE jako dar ofiarny z pierwocin; nie mogą się one znaleźć na ołtarzu jako kojąca woń.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2024-05-29T17:27:36Z</dcterms:modified>
</cp:coreProperties>
</file>