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będzie go stać na wykup, to sprzedane dobra pozostaną w ręku nabywcy do roku jubileuszowego. W tym roku nabywca je zwolni, a ten, który je sprzedał,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środków, aby zwrócić, to pozostanie to, co sprzedał, w ręku tego, który to kupił aż do roku jubileuszowego. W roku jubileuszowym zwolni mu to, a ten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miał dostatku, aby wrócił, tedy zostanie majętność sprzedana w ręku tego, który ją kupił, aż do roku miłościwego, i ustąpi mu jej w rok miłościwy, a on 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najdzie ręka jego, żeby oddał zapłatę, będzie trzymał kupiec, co kupił, aż do roku jubileusza: w nim bowiem każde przedanie wróci się do Pana i do dzierżawce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 miał dostatecznych środków na wykup, wtedy grunt pozostanie we władaniu nabywcy aż do roku jubileuszowego. W roku jubileuszowym grunt przejdzie znowu w posiadanie dawnego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znajdzie dosyć, aby mógł zwrócić to, co sprzedał, pozostanie w ręku nabywcy aż do roku jubileuszowego. Ale w roku jubileuszowym zostanie zwolniona i on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 miał wystarczających środków, aby mu zwrócić, to ziemia pozostanie w ręku nabywcy aż do roku jubileuszowego. W roku jubileuszowym zostanie uwolniona i on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znajdzie wystarczających środków, by zwrócić należność nabywcy, wtedy jego posiadłość pozostanie we władaniu nabywcy aż do roku jubileuszowego. W roku jubileuszowym dawny właściciel odzyska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znalazł środków potrzebnych do zwrotu [należności], wtedy [grunt] nabyty pozostanie w ręku nabywcy aż do roku jubileuszowego: w roku jubileuszowym [grunt] będzie zwolniony i dawny właściciel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wystarczających środków, aby zapłacić [temu, który kupił], wtedy to, co sprzedał, pozostanie własnością kupującego do roku jubileuszowego. [Przed] początkiem roku jubileuszowego odziedziczona [ziemia] opuści [majątek nabywcy] i na powrót stanie się częścią dziedzictwa swego [prawowitego właściciela].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знайде рука його досить, щоб віддати йому, і буде продане того, хто придбав його до шостого року відпущення. І вийде в відпущення, і відійде до його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go nie było na tyle stać, aby mógł spłacić wtedy niech przedmiot sprzedaży pozostanie w ręku nabywcy do Roku Jubileuszowego; ale w Roku Jubileuszowym ustąpi, a on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gdyby jego ręka nie posiadała dosyć, by mu oddać, wówczas to, co sprzedał, ma pozostać dalej w ręce nabywcy aż do roku Jubileuszu; i zostanie zwolnione podczas Jubileuszu, i on powróci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2024-05-16T11:13:54Z</dcterms:modified>
</cp:coreProperties>
</file>