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8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oddziela się z cielca rzeźnej ofiary pokoju,* i spali je kapłan na ołtarzu całopalnym.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 przypadku cielca rzeźnej ofiary pokoju — i spali kapłan to wszystko na ołtarzu całopalnym.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wyjmuje się go z cielca ofiary pojednawczej. I kapłan spali to na ołtarzu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odejmują z wołu ofiary spokojnej, i zapali to kapłan na ołtarzu całopalonych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wybierają z cielca ofiary zapokojnych, i spali je na ołtarzu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oddziela się tłuszcz cielca przy ofierze biesiadnej. Wtedy kapłan zamieni to wszystko w dym na ołtarzu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się zdejmuje z wołu składanego na ofiarę pojednania, i spali je kapłan na ołtarzu całopaleń,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oddziela się z cielca na ofiarę wspólnotową. I kapłan spali to na ołtarzu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się oddziela tłuszcz z cielca składanego na ofiarę wspólnotową. Wtedy kapłan spali to na ołtarzu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podobnie jak wyjmuje się je z wołu ofiary dziękczynnej. Kapłan spali to na ołtarzu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zdjął z byka oddania pokojowego zarzynanego na ucztę [zewach haszlamim]. Kohen zmieni je w wonny dym na ołtarzu oddań wstępujących [ola].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забирається з теляти жертви спасіння, і покладе священик на жертівник дарів.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zostaje oddzielane z bydła ofiary opłatnej. I kapłan puści to z dymem na ofiarnicy całopaleń.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podobnie jak z tym, co się zdejmuje z byka składanego na ofiarę współuczestnictwa. I kapłan zamieni je w dym na ołtarzu całopalnym.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3:3-4&lt;/x&gt;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2024-05-09T05:58:26Z</dcterms:modified>
</cp:coreProperties>
</file>