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8"/>
        <w:gridCol w:w="3564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oświadczył też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zwrócił się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2024-05-16T23:58:06Z</dcterms:modified>
</cp:coreProperties>
</file>