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3"/>
        <w:gridCol w:w="1909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rozbij ten dzban na oczach tych ludzi, którzy pójdą z tobą,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2024-05-21T00:52:21Z</dcterms:modified>
</cp:coreProperties>
</file>