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sprawie. Najechał nas Nebukadnesar, król Babilonu. Może JAHWE dokona dla nas cudu podobnego do wszystkich poprzednich — i król odstąpi on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JAHWE w naszej sprawie, bo Nabuchodonozor, król Babilonu, walczy przeciwko nam. Może JAHWE postąpi z nami zgodnie ze wszystkimi swoimi cudownymi dziełami, aby ten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o nas Pana; bo Nabuchodonozor, król Babiloński, walczy przeciwko nam: owa snać uczyni Pan z nami według wszystkich dziwnych spraw swoich, żeby odciągnął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o nas JAHWE, bo Nabuchodonozor, król Babiloński, walczy przeciwko nam: owa snadź JAHWE uczyni z nami według wszech dziwów swoich, i odciągnie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naszym imieniu, bo Nabuchodonozor, król babiloński, wypowiedział nam wojnę. Może Pan znowu zacznie czynić na korzyść naszą dziwne rzeczy, tak że tamten odstąpi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naszej sprawie, gdyż Nebukadnesar, król babiloński, prowadzi z nami wojnę: Może Pan postąpi z nami jak dawniej przy wszystkich cudownych dziełach i sprawi,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– proszę – JAHWE o nas, gdyż Nebukadnessar, król Babilonu, walczy przeciwko nam. Może JAHWE postąpi z nami według swoich wszystkich cudów, tak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„Poradź się JAHWE w naszej sprawie, bo Nabuchodonozor, król babiloński, wypowiedział nam wojnę. Może JAHWE postąpi z nami jak dawniej, dokonując cudów, i wróg odstąpi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poradź się Jahwe o nas, bo król Babilonu, Nebukadnezar, wojuje przeciwko nam. Może Jahwe wystąpi w naszej sprawie, podobnie jak przy wszystkich cudownych swych dziełach, by [wróg]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Запитайся за нас Господа, бо цар Вавилону повстав проти нас, чи вчинить Господь за всіма своїми подивугідними ділами, і той відійде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Dopytuj się o nas u WIEKUISTEGO, gdyż Nabukadrecar, król Babelu, walczy przeciwko nam; może WIEKUISTY uczyni z nami według wszystkich swoich cudów, by od nas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”Zapytaj, proszę, w naszej sprawie JAHWE, gdyż Nebukadreccar, król Babilonu, toczy przeciwko nam wojnę. Może JAHWE postąpi z nami stosownie do wszystkich swych zdumiewających dzieł, tak iż ten odejdzie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2024-05-27T23:52:31Z</dcterms:modified>
</cp:coreProperties>
</file>