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wyciągniętą ręką i mocnym ramieniem, z gniewem i z zapalczywością, i z wielką furią.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stanowczo i z całą mocą, w gniewie, w zapalczywości i z wielką gwałtownością.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walczył przeciwko wam wyciągniętą ręką i mocnym ramieniem, z gniewem, zawziętością i 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walczyć będę przeciwko wam ręką wyciągnioną i ramieniem możnem, a to w gniewie, i w popędliwości, i w zapalczywości wielkiej;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zwalczę ja was ręką wyciągniona i ramieniem mocnym, zapalczywością, rozgniewaniem i gniewem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 wam wyciągniętą ręką i mocnym ramieniem, z gniewem pełnym zapalczywości i z wielką zawziętością.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walczył przeciwko wam wyciągniętą ręką i mocnym ramieniem, z gniewem i z zapalczywością, i z wielką srogością.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w gniewie i zapalczywości, oraz z wielką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z 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sam walczyć będę przeciwko wam ręką wyciągniętą i potężnym ramieniem, w gniewie, uniesieniu i z 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воюватиму проти вас простягненою рукою і сильним раменом з гнівом і великою люттю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 będę z wami walczył wyciągniętą dłonią, przemożnym ramieniem, gniewem, zapalczywością i wielkim rozjątrzeniem.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będę z wami walczył wyciągniętą ręką i silnym ramieniem, i z gniewem, i ze złością, i z wielkim oburzeniem.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2024-05-28T11:30:27Z</dcterms:modified>
</cp:coreProperties>
</file>