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Tyru,* i wszystkich królów Sydonu, i królów wybrzeża za morzem;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Tyru; wszystkich królów Sydonu i królów na wyspach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Tyru, wszystkich królów Sydonu oraz królów zamorskich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Tyrskich, i wszystkich królów Sydońskich, i królów tej krainy, która jest przy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Tyrskie, i wszytkie króle Sydońskie, i króle ziemie wysep, którzy są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Tyru i wszystkich królów Sydonu oraz wszystkich królów zamorskich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Tyru, i wszystkich królów Sydonu, i królów wybrzeża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królom Sydonu i królom wysp, które są za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królom Sydonu, królom wysp zamorskich;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Tyru, wszystkim władcom Sydonu, władcom wybrzeży leżących za morzem,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царів Тиру і царів Сидону і царів, що на другому боці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królów Coru, wszystkich królów Cydonu i królów pobrzeża, które jest po tej stronie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Tyru, i wszystkim królom Sydonu, i królom wyspy, która jest w regionie nadmorskim;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2024-05-28T07:42:32Z</dcterms:modified>
</cp:coreProperties>
</file>