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Tyru,* i wszystkich królów Sydonu, i królów wybrzeża za morzem;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Tyru; wszystkich królów Sydonu i królów na wyspach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Tyru, wszystkich królów Sydonu oraz królów zamorskich wysp;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Tyrskich, i wszystkich królów Sydońskich, i królów tej krainy, która jest przy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 Tyrskie, i wszytkie króle Sydońskie, i króle ziemie wysep, którzy są za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Tyru i wszystkich królów Sydonu oraz wszystkich królów zamorskich wysp;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Tyru, i wszystkich królów Sydonu, i królów wybrzeża za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Tyru, wszystkim królom Sydonu i królom wysp, które są za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Tyru, wszystkim królom Sydonu, królom wysp zamorskich;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Tyru, wszystkim władcom Sydonu, władcom wybrzeży leżących za morzem,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царів Тиру і царів Сидону і царів, що на другому боці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wszystkich królów Coru, wszystkich królów Cydonu i królów pobrzeża, które jest po tej stronie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królom Tyru, i wszystkim królom Sydonu, i królom wyspy, która jest w regionie nadmorskim;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2024-05-14T19:15:00Z</dcterms:modified>
</cp:coreProperties>
</file>