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i Temę, i Buz,* i wszystkich z obciętymi bokami;**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Dedan i Temę, Buz i wszystkich z najdalszych zakątków.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Dedan, Temę, Buzę i 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najdalszych zakątkach: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Dedana i Temę, i Buzę, i wszystkich, którzy mieszkają w ostatnich kątach: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Dedan, i Temę, i Buz, i wszytkie, którzy się golą na długi włos;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Dedan, Tema, Buz i wszystkich, którzy podcinają włosy na skroniach;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Dedana i Temę, i Buza, i wszystkich z obciętymi bokobrodami;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Dedanowi, Temie i Buzowi; wszystkim z obciętymi z boku włosami;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Dedanowi, Temie, Buzowi; wszystkim, którzy obcinają włosy na skroni,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[miastom] Dedan, Tema i Buz, wszystkim, którzy przycinają sobie włosy na skroniach,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Дедан і Теман і Рос і кожного обстриженого на своїм 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Dedana, Temę, Buza i wszystkich z pociętych kątów.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Dedanowi, i Temie, i Buzowi, i wszystkim z włosami przystrzyżonymi na skroniach;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2024-05-14T21:01:53Z</dcterms:modified>
</cp:coreProperties>
</file>