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Sprawiedliwsza jej dusza, (to jest) odstępczyni Izrael, niż niewierna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16:51&lt;/x&gt;; &lt;x&gt;330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2024-05-09T09:23:29Z</dcterms:modified>
</cp:coreProperties>
</file>