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Judy, nie ujdzie z ręki Chaldejczyków, lecz na pewno będzie wydany w rękę króla Babilonu i będzie z nim rozmawiał z ust do ust, i oko w oko go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głosiłeś, że Sedekiasz, król Judy, nie ujdzie z ręki Chaldejczyków, lecz na pewno zostanie wydany w ręce króla Babilonu, z którym będzie rozmawiał osobiście i z którym spotka się oko w 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zaś, król Judy, nie ujdzie z rąk Chaldejczyków, ale na pewno będzie wydany w ręce króla Babilonu i będzie z nim rozmawiał z ust do ust, i zobaczy go oko w oko;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Sedekijasz także król Judzki nie ujdzie ręki Chaldejczyków; ale zapewne wydany będzie w rękę króla Babilońskiego, i będą mówiły usta jego z usty jego, a oczy jego oczy jego ogladają.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Sedecjasz, król Judzki, nie ujdzie ręki Chaldejczyków, ale będzie dan w rękę króla Babilońskiego i będą mówić usta jego z usty jego, oczy też jego ujźrzą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zaś, król judzki, nie ujdzie Chaldejczykom; wydam go bowiem na pewno w ręce króla babilońskiego, tak że będzie z nim mówił twarzą w twarz i zobaczy go oko w 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judzki, nie ujdzie ręki Chaldejczyków, lecz na pewno będzie wydany w ręce króla babilońskiego i będzie z nim rozmawiał z ust do ust, i oko w oko go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nie wymknie się z ręki Chaldejczyków, ponieważ na pewno będzie wydany w ręce króla Babilonu. Będzie z nim rozmawiał twarzą w twarz i będzie się z nim widział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król Judy, nie ucieknie Chaldejczykom, na pewno zostanie wydany w ręce króla babilońskiego. Będzie rozmawiał z nim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zaś, król Judy, nie ujdzie rąk Chaldejczyków, ale na pewno będzie wydany w ręce króla babilońskiego i będzie z nim mówił twarzą w twarz i ujrzy go oko w 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не спасеться з руки халдеїв, бо видаванням буде виданий до рук царя Вавилону, і заговорить своїми устами до його уст, і його очі побачать очі 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Cydkjasz, król Judy, nie ujdzie ręki Kasdejczyków, lecz niechybnie będzie wydany w moc króla Babelu, aby pomówił z nim z ust do ust i ujrzał go oczy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król Judy, nie ujdzie z ręki Chaldejczyków, bo niechybnie zostanie wydany w rękę króla Babilonu i jego usta będą rozmawiać z ustami tamtego, a jego oczy będą widzieć oczy tamtego” 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2024-05-15T11:41:48Z</dcterms:modified>
</cp:coreProperties>
</file>