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jako Słowo JAHWE stało się do Jeremiasza, proroka, o Elamie* na początku panowania** Sedekiasza, króla Judy: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jako Słowo JAHWE otrzymał prorok Jeremiasz na temat Elamu. Było to na początku panowania Sedekiasza,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proroka Jeremiasza przeciwko Elamowi na początku królowania Sedekiasza, króla Judy,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Jeremijasza proroka przeciwko Elamczykom na początku królowania Sedekijasza, króla Judzkiego,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Jeremiasza proroka przeciw Elam na początku królestwa Sedecjasza, króla Judzkiego,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zostało skierowane do proroka Jeremiasza o Elamie na początku panowania Sedecjasza, króla judzkiego: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jako słowo Pana doszło proroka Jeremiasza o Elamie na początku panowania Sedekiasza, króla judzkiego: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proroka Jeremiasza o Elamie na początku panowania Sedecjasza, króla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proroka Jeremiasza o Elamie na początku panowania króla judzkiego Sedecjasza: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proroka Jeremiasza o Elamie na początku panowania króla judzkiego Sedecjasza: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Хай зломиться лук Елама, вершина їхньої влади.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proroka Jeremjasza o Elamie, na początku panowania Cydkjasza, króla Judy,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na początku królowania Sedekiasza, króla Judy, doszło do proroka Jeremiasza jako słowo JAHWE o Elamie,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Elam:  kraj  na wsch  od  Tygrysu  (wsp. pd-zach  Iran)  ze  stolicą  Suzą.  Zniszczony najpierw  przez  Aszurbanipala  w  640 r.  p. Chr., odzyskał niezależność w 625 r. p. Chr. i przyczynił się do upadku Asyrii w 612 r. p. Chr.  Być  może  Nebukadnesar  wyprawiał się na Elam w latach 596-595 p. Chr. Proroctwo  to,  choć  umieszczone  w  tym  miejscu Jr,  chronologicznie  poprzedza  proroctwa wcześniejsze.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598/597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2024-06-02T02:52:14Z</dcterms:modified>
</cp:coreProperties>
</file>