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8"/>
        <w:gridCol w:w="4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i wyruszmy na nią w nocy i zburzmy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wyruszmy na nią w nocy i zburzmy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wtargniemy w nocy i zburzmy jej pałace.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a wtargniemy w nocy, i rozwalmy pałace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 a wstąpmy w nocy, a rozwalmy domy 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Naprzód! Wedrzyjmy się w nocy i zniszczmy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Wstańcie, uderzmy na nią w nocy i zburzmy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Wstańcie! Wtargnijmy nocą i zniszczmy jej pałace!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«Powstańcie! Uderzmy w nocy i zburzmy jego pałace!».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”Powstańcie, a wtargnijmy nocą i zniszczmy jej pałace!”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Встаньте і підемо в ночі і знищимо її основи.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Naprzód, byśmy wtargnęli w nocy oraz zburzyli jej zamki!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”Wstańcie i wyruszmy nocą, i w ruinę obróćmy jej wieże mieszkalne”.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2024-05-21T03:53:36Z</dcterms:modified>
</cp:coreProperties>
</file>